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A0" w:rsidRPr="00CC5503" w:rsidRDefault="00CE6AA0" w:rsidP="00CE6AA0">
      <w:pPr>
        <w:spacing w:before="240" w:after="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Grantová pravidla programu „Opomíjené památky“</w:t>
      </w:r>
      <w:r w:rsidR="00534009">
        <w:rPr>
          <w:rFonts w:ascii="Arial" w:hAnsi="Arial"/>
          <w:b/>
          <w:sz w:val="24"/>
          <w:szCs w:val="24"/>
        </w:rPr>
        <w:t xml:space="preserve"> 2017</w:t>
      </w:r>
    </w:p>
    <w:p w:rsidR="00CE6AA0" w:rsidRPr="00CC5503" w:rsidRDefault="00CE6AA0" w:rsidP="00CE6AA0">
      <w:pPr>
        <w:spacing w:before="24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Specifikace žadatele:</w:t>
      </w:r>
    </w:p>
    <w:p w:rsidR="00CE6AA0" w:rsidRPr="00CC5503" w:rsidRDefault="00CE6AA0" w:rsidP="00CE6AA0">
      <w:pPr>
        <w:spacing w:after="120"/>
        <w:ind w:left="1416" w:hanging="1416"/>
        <w:jc w:val="both"/>
        <w:rPr>
          <w:rFonts w:ascii="Arial" w:hAnsi="Arial"/>
          <w:sz w:val="22"/>
          <w:szCs w:val="22"/>
        </w:rPr>
      </w:pPr>
      <w:r w:rsidRPr="00AC7BD3">
        <w:rPr>
          <w:rFonts w:ascii="Arial" w:hAnsi="Arial"/>
          <w:b/>
          <w:sz w:val="22"/>
          <w:szCs w:val="22"/>
        </w:rPr>
        <w:t>může být:</w:t>
      </w:r>
      <w:r w:rsidRPr="00CC5503">
        <w:rPr>
          <w:rFonts w:ascii="Arial" w:hAnsi="Arial"/>
          <w:b/>
          <w:sz w:val="22"/>
          <w:szCs w:val="22"/>
        </w:rPr>
        <w:tab/>
      </w: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 xml:space="preserve">právnická osoba, která je zřízena za jiným účelem než je komerční podnikání </w:t>
      </w:r>
      <w:r w:rsidR="00975343">
        <w:rPr>
          <w:rFonts w:ascii="Arial" w:hAnsi="Arial"/>
          <w:sz w:val="22"/>
          <w:szCs w:val="22"/>
        </w:rPr>
        <w:t xml:space="preserve">– korporace, fundace, ústavy </w:t>
      </w:r>
      <w:r w:rsidRPr="00CC5503">
        <w:rPr>
          <w:rFonts w:ascii="Arial" w:hAnsi="Arial"/>
          <w:sz w:val="22"/>
          <w:szCs w:val="22"/>
        </w:rPr>
        <w:t xml:space="preserve">(např. </w:t>
      </w:r>
      <w:r w:rsidR="00975343">
        <w:rPr>
          <w:rFonts w:ascii="Arial" w:hAnsi="Arial"/>
          <w:sz w:val="22"/>
          <w:szCs w:val="22"/>
        </w:rPr>
        <w:t xml:space="preserve">původní </w:t>
      </w:r>
      <w:r w:rsidRPr="00CC5503">
        <w:rPr>
          <w:rFonts w:ascii="Arial" w:hAnsi="Arial"/>
          <w:sz w:val="22"/>
          <w:szCs w:val="22"/>
        </w:rPr>
        <w:t>regionální nadace</w:t>
      </w:r>
      <w:r w:rsidR="00975343">
        <w:rPr>
          <w:rFonts w:ascii="Arial" w:hAnsi="Arial"/>
          <w:sz w:val="22"/>
          <w:szCs w:val="22"/>
        </w:rPr>
        <w:t xml:space="preserve"> a nadační fondy</w:t>
      </w:r>
      <w:r w:rsidR="003B2C5D">
        <w:rPr>
          <w:rFonts w:ascii="Arial" w:hAnsi="Arial"/>
          <w:sz w:val="22"/>
          <w:szCs w:val="22"/>
        </w:rPr>
        <w:t xml:space="preserve">, </w:t>
      </w:r>
      <w:r w:rsidRPr="00CC5503">
        <w:rPr>
          <w:rFonts w:ascii="Arial" w:hAnsi="Arial"/>
          <w:sz w:val="22"/>
          <w:szCs w:val="22"/>
        </w:rPr>
        <w:t xml:space="preserve">spolky, kluby přátel, farnosti apod.) za předpokladu, že </w:t>
      </w:r>
      <w:r w:rsidRPr="00CC5503">
        <w:rPr>
          <w:rFonts w:ascii="Arial" w:hAnsi="Arial"/>
          <w:b/>
          <w:sz w:val="22"/>
          <w:szCs w:val="22"/>
        </w:rPr>
        <w:t>prokáží občanskou iniciativu při péči o památku.</w:t>
      </w:r>
      <w:r>
        <w:rPr>
          <w:rFonts w:ascii="Arial" w:hAnsi="Arial"/>
          <w:b/>
          <w:sz w:val="22"/>
          <w:szCs w:val="22"/>
        </w:rPr>
        <w:t xml:space="preserve"> </w:t>
      </w:r>
      <w:r w:rsidRPr="00A34C34">
        <w:rPr>
          <w:rFonts w:ascii="Arial" w:hAnsi="Arial"/>
          <w:sz w:val="22"/>
          <w:szCs w:val="22"/>
        </w:rPr>
        <w:sym w:font="Symbol" w:char="F0B7"/>
      </w:r>
      <w:r w:rsidRPr="00A34C34">
        <w:rPr>
          <w:rFonts w:ascii="Arial" w:hAnsi="Arial"/>
          <w:sz w:val="22"/>
          <w:szCs w:val="22"/>
        </w:rPr>
        <w:t xml:space="preserve">Příspěvkové organizace musí prokázat svoji finanční </w:t>
      </w:r>
      <w:r w:rsidR="000F416F" w:rsidRPr="00A34C34">
        <w:rPr>
          <w:rFonts w:ascii="Arial" w:hAnsi="Arial"/>
          <w:sz w:val="22"/>
          <w:szCs w:val="22"/>
        </w:rPr>
        <w:t>spoluúčast minimálně ve výši 50% požadovaných nákladů.</w:t>
      </w:r>
      <w:r w:rsidR="000F416F">
        <w:rPr>
          <w:rFonts w:ascii="Arial" w:hAnsi="Arial"/>
          <w:sz w:val="22"/>
          <w:szCs w:val="22"/>
        </w:rPr>
        <w:t xml:space="preserve"> </w:t>
      </w:r>
    </w:p>
    <w:p w:rsidR="00CE6AA0" w:rsidRDefault="00CE6AA0" w:rsidP="00CE6AA0">
      <w:pPr>
        <w:ind w:left="1416" w:hanging="1416"/>
        <w:jc w:val="both"/>
        <w:rPr>
          <w:rFonts w:ascii="Arial" w:hAnsi="Arial"/>
          <w:b/>
          <w:sz w:val="22"/>
          <w:szCs w:val="22"/>
        </w:rPr>
      </w:pPr>
    </w:p>
    <w:p w:rsidR="00CE6AA0" w:rsidRDefault="00CE6AA0" w:rsidP="00CE6AA0">
      <w:pPr>
        <w:ind w:left="1416" w:hanging="1416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b/>
          <w:sz w:val="22"/>
          <w:szCs w:val="22"/>
        </w:rPr>
        <w:t>nesmí být:</w:t>
      </w:r>
      <w:r w:rsidRPr="00CC5503">
        <w:rPr>
          <w:rFonts w:ascii="Arial" w:hAnsi="Arial"/>
          <w:sz w:val="22"/>
          <w:szCs w:val="22"/>
        </w:rPr>
        <w:tab/>
      </w: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>orgány státní s</w:t>
      </w:r>
      <w:r>
        <w:rPr>
          <w:rFonts w:ascii="Arial" w:hAnsi="Arial"/>
          <w:sz w:val="22"/>
          <w:szCs w:val="22"/>
        </w:rPr>
        <w:t>právy, jednotky územní samosprávy</w:t>
      </w:r>
      <w:r w:rsidR="00715101">
        <w:rPr>
          <w:rFonts w:ascii="Arial" w:hAnsi="Arial"/>
          <w:sz w:val="22"/>
          <w:szCs w:val="22"/>
        </w:rPr>
        <w:t>,</w:t>
      </w:r>
    </w:p>
    <w:p w:rsidR="00CE6AA0" w:rsidRDefault="00CE6AA0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A34C34">
        <w:rPr>
          <w:rFonts w:ascii="Arial" w:hAnsi="Arial"/>
          <w:sz w:val="22"/>
          <w:szCs w:val="22"/>
        </w:rPr>
        <w:sym w:font="Symbol" w:char="F0B7"/>
      </w:r>
      <w:r w:rsidRPr="00A34C34">
        <w:rPr>
          <w:rFonts w:ascii="Arial" w:hAnsi="Arial"/>
          <w:sz w:val="22"/>
          <w:szCs w:val="22"/>
        </w:rPr>
        <w:t>právnické osoby veřejného práva</w:t>
      </w:r>
      <w:r w:rsidR="00715101">
        <w:rPr>
          <w:rFonts w:ascii="Arial" w:hAnsi="Arial"/>
          <w:sz w:val="22"/>
          <w:szCs w:val="22"/>
        </w:rPr>
        <w:t>,</w:t>
      </w:r>
    </w:p>
    <w:p w:rsidR="00CE6AA0" w:rsidRDefault="00CE6AA0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sz w:val="22"/>
          <w:szCs w:val="22"/>
        </w:rPr>
        <w:sym w:font="Symbol" w:char="F0B7"/>
      </w:r>
      <w:r>
        <w:rPr>
          <w:rFonts w:ascii="Arial" w:hAnsi="Arial"/>
          <w:sz w:val="22"/>
          <w:szCs w:val="22"/>
        </w:rPr>
        <w:t>fyzické osoby – podnikatelé</w:t>
      </w:r>
      <w:r w:rsidR="00715101">
        <w:rPr>
          <w:rFonts w:ascii="Arial" w:hAnsi="Arial"/>
          <w:sz w:val="22"/>
          <w:szCs w:val="22"/>
        </w:rPr>
        <w:t>,</w:t>
      </w:r>
    </w:p>
    <w:p w:rsidR="00CE6AA0" w:rsidRPr="00CC5503" w:rsidRDefault="00CE6AA0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sz w:val="22"/>
          <w:szCs w:val="22"/>
        </w:rPr>
        <w:sym w:font="Symbol" w:char="F0B7"/>
      </w:r>
      <w:r>
        <w:rPr>
          <w:rFonts w:ascii="Arial" w:hAnsi="Arial"/>
          <w:sz w:val="22"/>
          <w:szCs w:val="22"/>
        </w:rPr>
        <w:t>právnické osoby založené za účelem podnikání</w:t>
      </w:r>
      <w:r w:rsidR="00715101">
        <w:rPr>
          <w:rFonts w:ascii="Arial" w:hAnsi="Arial"/>
          <w:sz w:val="22"/>
          <w:szCs w:val="22"/>
        </w:rPr>
        <w:t>.</w:t>
      </w:r>
    </w:p>
    <w:p w:rsidR="00975343" w:rsidRDefault="00975343" w:rsidP="00CE6AA0">
      <w:pPr>
        <w:ind w:left="1416"/>
        <w:jc w:val="both"/>
        <w:rPr>
          <w:rFonts w:ascii="Arial" w:hAnsi="Arial"/>
          <w:sz w:val="22"/>
          <w:szCs w:val="22"/>
        </w:rPr>
      </w:pPr>
    </w:p>
    <w:p w:rsidR="00CE6AA0" w:rsidRPr="00CC5503" w:rsidRDefault="00CE6AA0" w:rsidP="00CE6AA0">
      <w:pPr>
        <w:ind w:left="1416" w:hanging="1416"/>
        <w:jc w:val="both"/>
        <w:rPr>
          <w:rFonts w:ascii="Arial" w:hAnsi="Arial"/>
          <w:sz w:val="22"/>
          <w:szCs w:val="22"/>
        </w:rPr>
      </w:pPr>
    </w:p>
    <w:p w:rsidR="00CE6AA0" w:rsidRPr="00CC5503" w:rsidRDefault="00CE6AA0" w:rsidP="00CE6AA0">
      <w:pPr>
        <w:spacing w:before="240" w:after="60"/>
        <w:rPr>
          <w:rFonts w:ascii="Arial" w:hAnsi="Arial"/>
          <w:b/>
          <w:sz w:val="24"/>
          <w:szCs w:val="24"/>
        </w:rPr>
      </w:pPr>
      <w:r w:rsidRPr="00CC5503">
        <w:rPr>
          <w:rFonts w:ascii="Arial" w:hAnsi="Arial"/>
          <w:b/>
          <w:sz w:val="24"/>
          <w:szCs w:val="24"/>
        </w:rPr>
        <w:t>Památka – předmět žádosti o grant</w:t>
      </w:r>
    </w:p>
    <w:p w:rsidR="00CE6AA0" w:rsidRPr="00CC5503" w:rsidRDefault="00CE6AA0" w:rsidP="00CE6AA0">
      <w:pPr>
        <w:ind w:left="1412" w:hanging="1410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b/>
          <w:sz w:val="22"/>
          <w:szCs w:val="22"/>
        </w:rPr>
        <w:t>žádoucí:</w:t>
      </w:r>
      <w:r w:rsidRPr="00CC5503">
        <w:rPr>
          <w:rFonts w:ascii="Arial" w:hAnsi="Arial"/>
          <w:b/>
          <w:sz w:val="22"/>
          <w:szCs w:val="22"/>
        </w:rPr>
        <w:tab/>
      </w: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>pouze malé objekty (např. boží muka, kapličky, samostatně stojící sochy, smírčí kříže, kašny, morové sloupy a podobné m</w:t>
      </w:r>
      <w:r>
        <w:rPr>
          <w:rFonts w:ascii="Arial" w:hAnsi="Arial"/>
          <w:sz w:val="22"/>
          <w:szCs w:val="22"/>
        </w:rPr>
        <w:t>alé stavby lidové architektury);</w:t>
      </w:r>
    </w:p>
    <w:p w:rsidR="00CE6AA0" w:rsidRPr="00CC5503" w:rsidRDefault="00CE6AA0" w:rsidP="00CE6AA0">
      <w:pPr>
        <w:spacing w:after="100" w:afterAutospacing="1"/>
        <w:ind w:left="1410" w:firstLine="6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>památky se zvláštním regionálním významem pro místní obyvatele</w:t>
      </w:r>
      <w:r>
        <w:rPr>
          <w:rFonts w:ascii="Arial" w:hAnsi="Arial"/>
          <w:sz w:val="22"/>
          <w:szCs w:val="22"/>
        </w:rPr>
        <w:t>;</w:t>
      </w:r>
    </w:p>
    <w:p w:rsidR="00CE6AA0" w:rsidRPr="00CC5503" w:rsidRDefault="00CE6AA0" w:rsidP="00CE6AA0">
      <w:pPr>
        <w:ind w:left="1410" w:hanging="1410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b/>
          <w:sz w:val="22"/>
          <w:szCs w:val="22"/>
        </w:rPr>
        <w:t>nežádoucí:</w:t>
      </w:r>
      <w:r w:rsidRPr="00CC5503">
        <w:rPr>
          <w:rFonts w:ascii="Arial" w:hAnsi="Arial"/>
          <w:sz w:val="22"/>
          <w:szCs w:val="22"/>
        </w:rPr>
        <w:tab/>
      </w: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>památky národního charakteru zapsané na Seznamu národních kulturních památek</w:t>
      </w:r>
      <w:r>
        <w:rPr>
          <w:rFonts w:ascii="Arial" w:hAnsi="Arial"/>
          <w:sz w:val="22"/>
          <w:szCs w:val="22"/>
        </w:rPr>
        <w:t>;</w:t>
      </w:r>
    </w:p>
    <w:p w:rsidR="00CE6AA0" w:rsidRPr="00CC5503" w:rsidRDefault="00CE6AA0" w:rsidP="00CE6AA0">
      <w:pPr>
        <w:ind w:left="1410" w:firstLine="6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 xml:space="preserve">objekty s vysokým finančním rozpočtem na rekonstrukci </w:t>
      </w:r>
    </w:p>
    <w:p w:rsidR="00AF490C" w:rsidRPr="00AF490C" w:rsidRDefault="00CE6AA0" w:rsidP="00AF490C">
      <w:pPr>
        <w:ind w:left="1410"/>
        <w:jc w:val="both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>publikace</w:t>
      </w:r>
      <w:r>
        <w:rPr>
          <w:rFonts w:ascii="Arial" w:hAnsi="Arial"/>
          <w:sz w:val="22"/>
          <w:szCs w:val="22"/>
        </w:rPr>
        <w:t>;</w:t>
      </w:r>
      <w:r w:rsidRPr="00CC5503">
        <w:rPr>
          <w:rFonts w:ascii="Arial" w:hAnsi="Arial"/>
          <w:sz w:val="22"/>
          <w:szCs w:val="22"/>
        </w:rPr>
        <w:cr/>
      </w: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>technické památky</w:t>
      </w:r>
      <w:r>
        <w:rPr>
          <w:rFonts w:ascii="Arial" w:hAnsi="Arial"/>
          <w:sz w:val="22"/>
          <w:szCs w:val="22"/>
        </w:rPr>
        <w:t>;</w:t>
      </w:r>
      <w:r w:rsidRPr="00CC5503">
        <w:rPr>
          <w:rFonts w:ascii="Arial" w:hAnsi="Arial"/>
          <w:sz w:val="22"/>
          <w:szCs w:val="22"/>
        </w:rPr>
        <w:cr/>
      </w:r>
      <w:r w:rsidRPr="00CC5503">
        <w:rPr>
          <w:rFonts w:ascii="Arial" w:hAnsi="Arial"/>
          <w:sz w:val="22"/>
          <w:szCs w:val="22"/>
        </w:rPr>
        <w:sym w:font="Symbol" w:char="F0B7"/>
      </w:r>
      <w:r w:rsidRPr="00CC5503">
        <w:rPr>
          <w:rFonts w:ascii="Arial" w:hAnsi="Arial"/>
          <w:sz w:val="22"/>
          <w:szCs w:val="22"/>
        </w:rPr>
        <w:t>pomníky</w:t>
      </w:r>
      <w:r>
        <w:rPr>
          <w:rFonts w:ascii="Arial" w:hAnsi="Arial"/>
          <w:sz w:val="22"/>
          <w:szCs w:val="22"/>
        </w:rPr>
        <w:t>;</w:t>
      </w:r>
      <w:r w:rsidRPr="00CC5503">
        <w:rPr>
          <w:rFonts w:ascii="Arial" w:hAnsi="Arial"/>
          <w:sz w:val="22"/>
          <w:szCs w:val="22"/>
        </w:rPr>
        <w:cr/>
      </w:r>
      <w:r w:rsidRPr="00CC5503">
        <w:rPr>
          <w:rFonts w:ascii="Arial" w:hAnsi="Arial"/>
          <w:sz w:val="22"/>
          <w:szCs w:val="22"/>
        </w:rPr>
        <w:sym w:font="Symbol" w:char="F0B7"/>
      </w:r>
      <w:r w:rsidR="00AF490C">
        <w:rPr>
          <w:rFonts w:ascii="Arial" w:hAnsi="Arial"/>
          <w:sz w:val="22"/>
          <w:szCs w:val="22"/>
        </w:rPr>
        <w:t>kopie památek / repliky</w:t>
      </w:r>
    </w:p>
    <w:p w:rsidR="00AF490C" w:rsidRDefault="00AF490C" w:rsidP="00B479DC">
      <w:pPr>
        <w:ind w:left="1410"/>
        <w:jc w:val="both"/>
        <w:rPr>
          <w:rFonts w:ascii="Arial" w:hAnsi="Arial"/>
          <w:sz w:val="22"/>
          <w:szCs w:val="22"/>
        </w:rPr>
      </w:pPr>
    </w:p>
    <w:p w:rsidR="00B479DC" w:rsidRPr="00B479DC" w:rsidRDefault="00B479DC" w:rsidP="00B479DC">
      <w:pPr>
        <w:jc w:val="both"/>
        <w:rPr>
          <w:rFonts w:ascii="Arial" w:hAnsi="Arial"/>
          <w:sz w:val="22"/>
          <w:szCs w:val="22"/>
        </w:rPr>
      </w:pPr>
    </w:p>
    <w:p w:rsidR="00CE6AA0" w:rsidRDefault="00CE6AA0" w:rsidP="00CE6AA0">
      <w:pPr>
        <w:ind w:left="1410" w:hanging="1410"/>
        <w:jc w:val="both"/>
        <w:rPr>
          <w:rFonts w:ascii="Arial" w:hAnsi="Arial"/>
          <w:sz w:val="22"/>
          <w:szCs w:val="22"/>
        </w:rPr>
      </w:pPr>
    </w:p>
    <w:p w:rsidR="00B479DC" w:rsidRPr="00AF490C" w:rsidRDefault="00B479DC" w:rsidP="00B479DC">
      <w:pPr>
        <w:ind w:left="1410" w:hanging="1410"/>
        <w:rPr>
          <w:rFonts w:ascii="Arial" w:hAnsi="Arial"/>
          <w:b/>
          <w:sz w:val="22"/>
          <w:szCs w:val="22"/>
        </w:rPr>
      </w:pPr>
      <w:r w:rsidRPr="00AF490C">
        <w:rPr>
          <w:rFonts w:ascii="Arial" w:hAnsi="Arial"/>
          <w:b/>
          <w:sz w:val="22"/>
          <w:szCs w:val="22"/>
        </w:rPr>
        <w:t xml:space="preserve">Finanční podporu nelze získat na restaurátorské průzkumy nebo zprávy a projektové </w:t>
      </w:r>
    </w:p>
    <w:p w:rsidR="00B479DC" w:rsidRPr="00AF490C" w:rsidRDefault="00B479DC" w:rsidP="00B479DC">
      <w:pPr>
        <w:ind w:left="1410" w:hanging="1410"/>
        <w:rPr>
          <w:rFonts w:ascii="Arial" w:hAnsi="Arial"/>
          <w:b/>
          <w:sz w:val="22"/>
          <w:szCs w:val="22"/>
        </w:rPr>
      </w:pPr>
      <w:r w:rsidRPr="00AF490C">
        <w:rPr>
          <w:rFonts w:ascii="Arial" w:hAnsi="Arial"/>
          <w:b/>
          <w:sz w:val="22"/>
          <w:szCs w:val="22"/>
        </w:rPr>
        <w:t>dokumentace.</w:t>
      </w:r>
    </w:p>
    <w:p w:rsidR="00CE6AA0" w:rsidRDefault="00CE6AA0" w:rsidP="00CE6AA0">
      <w:pPr>
        <w:spacing w:after="120"/>
        <w:rPr>
          <w:rFonts w:ascii="Arial" w:hAnsi="Arial"/>
          <w:sz w:val="22"/>
          <w:szCs w:val="22"/>
        </w:rPr>
      </w:pPr>
      <w:r w:rsidRPr="00CC5503">
        <w:rPr>
          <w:rFonts w:ascii="Arial" w:hAnsi="Arial"/>
          <w:sz w:val="22"/>
          <w:szCs w:val="22"/>
        </w:rPr>
        <w:cr/>
        <w:t>Poznámka: Památka může být zapsána v Ústředním seznamu kulturních památek, ale</w:t>
      </w:r>
      <w:r w:rsidR="00B479DC">
        <w:rPr>
          <w:rFonts w:ascii="Arial" w:hAnsi="Arial"/>
          <w:sz w:val="22"/>
          <w:szCs w:val="22"/>
        </w:rPr>
        <w:t xml:space="preserve"> nemusí být také registrována v</w:t>
      </w:r>
      <w:r w:rsidRPr="00CC5503">
        <w:rPr>
          <w:rFonts w:ascii="Arial" w:hAnsi="Arial"/>
          <w:sz w:val="22"/>
          <w:szCs w:val="22"/>
        </w:rPr>
        <w:t xml:space="preserve"> žádném seznamu!</w:t>
      </w:r>
    </w:p>
    <w:p w:rsidR="00B110AC" w:rsidRPr="00B110AC" w:rsidRDefault="00B110AC" w:rsidP="00CE6AA0">
      <w:pPr>
        <w:spacing w:after="120"/>
        <w:rPr>
          <w:rFonts w:ascii="Arial" w:hAnsi="Arial"/>
          <w:color w:val="FF0000"/>
          <w:sz w:val="22"/>
          <w:szCs w:val="22"/>
        </w:rPr>
      </w:pPr>
    </w:p>
    <w:p w:rsidR="003A742E" w:rsidRDefault="003A742E" w:rsidP="003A742E">
      <w:pPr>
        <w:ind w:left="1410" w:hanging="1410"/>
        <w:jc w:val="both"/>
        <w:rPr>
          <w:rFonts w:ascii="Arial" w:hAnsi="Arial"/>
          <w:b/>
          <w:sz w:val="22"/>
          <w:szCs w:val="22"/>
        </w:rPr>
      </w:pPr>
    </w:p>
    <w:p w:rsidR="003A742E" w:rsidRDefault="003A742E" w:rsidP="003A742E">
      <w:pPr>
        <w:ind w:left="1410" w:hanging="141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Termín realizace projektu:</w:t>
      </w:r>
    </w:p>
    <w:p w:rsidR="003A742E" w:rsidRDefault="003A742E" w:rsidP="003A742E">
      <w:pPr>
        <w:ind w:left="1410" w:hanging="1410"/>
        <w:jc w:val="both"/>
        <w:rPr>
          <w:rFonts w:ascii="Arial" w:hAnsi="Arial"/>
          <w:sz w:val="22"/>
          <w:szCs w:val="22"/>
        </w:rPr>
      </w:pPr>
      <w:r w:rsidRPr="00500D05">
        <w:rPr>
          <w:rFonts w:ascii="Arial" w:hAnsi="Arial"/>
          <w:sz w:val="22"/>
          <w:szCs w:val="22"/>
        </w:rPr>
        <w:t>Projekt musí být</w:t>
      </w:r>
      <w:r w:rsidR="00534009">
        <w:rPr>
          <w:rFonts w:ascii="Arial" w:hAnsi="Arial"/>
          <w:sz w:val="22"/>
          <w:szCs w:val="22"/>
        </w:rPr>
        <w:t xml:space="preserve"> realizován v termínu říjen 2017 – listopad 2018</w:t>
      </w:r>
    </w:p>
    <w:p w:rsidR="003A742E" w:rsidRDefault="003A742E" w:rsidP="003A742E">
      <w:pPr>
        <w:ind w:left="1410" w:hanging="1410"/>
        <w:jc w:val="both"/>
        <w:rPr>
          <w:rFonts w:ascii="Arial" w:hAnsi="Arial"/>
          <w:sz w:val="22"/>
          <w:szCs w:val="22"/>
        </w:rPr>
      </w:pPr>
    </w:p>
    <w:p w:rsidR="003A742E" w:rsidRPr="006F7748" w:rsidRDefault="003A742E" w:rsidP="003A742E">
      <w:pPr>
        <w:ind w:left="1410" w:hanging="1410"/>
        <w:jc w:val="both"/>
        <w:rPr>
          <w:rFonts w:ascii="Arial" w:hAnsi="Arial"/>
          <w:b/>
          <w:sz w:val="22"/>
          <w:szCs w:val="22"/>
        </w:rPr>
      </w:pPr>
      <w:r w:rsidRPr="006F7748">
        <w:rPr>
          <w:rFonts w:ascii="Arial" w:hAnsi="Arial"/>
          <w:b/>
          <w:sz w:val="22"/>
          <w:szCs w:val="22"/>
        </w:rPr>
        <w:t>Žádost</w:t>
      </w:r>
    </w:p>
    <w:p w:rsidR="003A742E" w:rsidRDefault="003A742E" w:rsidP="007907FB">
      <w:pPr>
        <w:ind w:left="1410" w:hanging="1410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Se odevzdává</w:t>
      </w:r>
      <w:proofErr w:type="gramEnd"/>
      <w:r>
        <w:rPr>
          <w:rFonts w:ascii="Arial" w:hAnsi="Arial"/>
          <w:sz w:val="22"/>
          <w:szCs w:val="22"/>
        </w:rPr>
        <w:t xml:space="preserve"> na formuláři „Přihláška OPAM 201</w:t>
      </w:r>
      <w:r w:rsidR="00715101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>“ společně s po</w:t>
      </w:r>
      <w:r w:rsidR="007907FB">
        <w:rPr>
          <w:rFonts w:ascii="Arial" w:hAnsi="Arial"/>
          <w:sz w:val="22"/>
          <w:szCs w:val="22"/>
        </w:rPr>
        <w:t xml:space="preserve">vinnými přílohami do 30. června </w:t>
      </w:r>
      <w:r w:rsidR="00534009">
        <w:rPr>
          <w:rFonts w:ascii="Arial" w:hAnsi="Arial"/>
          <w:sz w:val="22"/>
          <w:szCs w:val="22"/>
        </w:rPr>
        <w:t>2017</w:t>
      </w:r>
    </w:p>
    <w:p w:rsidR="003A742E" w:rsidRDefault="003A742E" w:rsidP="003A742E">
      <w:pPr>
        <w:jc w:val="both"/>
        <w:rPr>
          <w:rFonts w:ascii="Arial" w:hAnsi="Arial"/>
          <w:sz w:val="22"/>
          <w:szCs w:val="22"/>
        </w:rPr>
      </w:pPr>
    </w:p>
    <w:p w:rsidR="00DC7515" w:rsidRDefault="00DC7515" w:rsidP="00DC7515">
      <w:pPr>
        <w:jc w:val="both"/>
        <w:rPr>
          <w:rFonts w:ascii="Arial" w:hAnsi="Arial"/>
          <w:sz w:val="22"/>
          <w:szCs w:val="22"/>
        </w:rPr>
      </w:pPr>
    </w:p>
    <w:p w:rsidR="00DC7515" w:rsidRDefault="00DC7515" w:rsidP="00DC7515">
      <w:pPr>
        <w:ind w:left="1410" w:hanging="1410"/>
        <w:jc w:val="both"/>
        <w:rPr>
          <w:rFonts w:ascii="Arial" w:hAnsi="Arial"/>
          <w:b/>
          <w:sz w:val="22"/>
          <w:szCs w:val="22"/>
        </w:rPr>
      </w:pPr>
    </w:p>
    <w:p w:rsidR="007907FB" w:rsidRDefault="007907FB" w:rsidP="00DC7515">
      <w:pPr>
        <w:ind w:left="1410" w:hanging="1410"/>
        <w:jc w:val="both"/>
        <w:rPr>
          <w:rFonts w:ascii="Arial" w:hAnsi="Arial"/>
          <w:b/>
          <w:sz w:val="22"/>
          <w:szCs w:val="22"/>
        </w:rPr>
      </w:pPr>
    </w:p>
    <w:p w:rsidR="00DC7515" w:rsidRDefault="00DC7515" w:rsidP="00DC7515">
      <w:pPr>
        <w:ind w:left="1410" w:hanging="1410"/>
        <w:jc w:val="both"/>
        <w:rPr>
          <w:rFonts w:ascii="Arial" w:hAnsi="Arial"/>
          <w:b/>
          <w:sz w:val="22"/>
          <w:szCs w:val="22"/>
        </w:rPr>
      </w:pPr>
    </w:p>
    <w:p w:rsidR="00DC7515" w:rsidRPr="006F7748" w:rsidRDefault="00DC7515" w:rsidP="00DC7515">
      <w:pPr>
        <w:ind w:left="1410" w:hanging="1410"/>
        <w:jc w:val="both"/>
        <w:rPr>
          <w:rFonts w:ascii="Arial" w:hAnsi="Arial"/>
          <w:b/>
          <w:sz w:val="22"/>
          <w:szCs w:val="22"/>
        </w:rPr>
      </w:pPr>
      <w:r w:rsidRPr="006F7748">
        <w:rPr>
          <w:rFonts w:ascii="Arial" w:hAnsi="Arial"/>
          <w:b/>
          <w:sz w:val="22"/>
          <w:szCs w:val="22"/>
        </w:rPr>
        <w:lastRenderedPageBreak/>
        <w:t>Závěrečná zpráva</w:t>
      </w:r>
    </w:p>
    <w:p w:rsidR="00DC7515" w:rsidRDefault="00DC7515" w:rsidP="00DC7515">
      <w:pPr>
        <w:ind w:left="1410" w:hanging="1410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Se odev</w:t>
      </w:r>
      <w:r w:rsidR="00534009">
        <w:rPr>
          <w:rFonts w:ascii="Arial" w:hAnsi="Arial"/>
          <w:sz w:val="22"/>
          <w:szCs w:val="22"/>
        </w:rPr>
        <w:t>zdává</w:t>
      </w:r>
      <w:proofErr w:type="gramEnd"/>
      <w:r w:rsidR="00534009">
        <w:rPr>
          <w:rFonts w:ascii="Arial" w:hAnsi="Arial"/>
          <w:sz w:val="22"/>
          <w:szCs w:val="22"/>
        </w:rPr>
        <w:t xml:space="preserve"> nejpozději do 30. 11. 2018</w:t>
      </w:r>
      <w:r>
        <w:rPr>
          <w:rFonts w:ascii="Arial" w:hAnsi="Arial"/>
          <w:sz w:val="22"/>
          <w:szCs w:val="22"/>
        </w:rPr>
        <w:t xml:space="preserve"> v podobě:</w:t>
      </w:r>
    </w:p>
    <w:p w:rsidR="00DC7515" w:rsidRPr="00534009" w:rsidRDefault="00DC7515" w:rsidP="00534009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534009">
        <w:rPr>
          <w:rFonts w:ascii="Arial" w:hAnsi="Arial"/>
          <w:sz w:val="22"/>
          <w:szCs w:val="22"/>
        </w:rPr>
        <w:t>Textová část závěrečné zprávy (vlastní dokument) podepsaná statutárním zástupcem</w:t>
      </w:r>
    </w:p>
    <w:p w:rsidR="00DC7515" w:rsidRDefault="00DC7515" w:rsidP="00DC7515">
      <w:pPr>
        <w:pStyle w:val="Odstavecseseznamem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Faktury</w:t>
      </w:r>
    </w:p>
    <w:p w:rsidR="00DC7515" w:rsidRDefault="00DC7515" w:rsidP="00DC7515">
      <w:pPr>
        <w:pStyle w:val="Odstavecseseznamem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Výpis z účtu</w:t>
      </w:r>
    </w:p>
    <w:p w:rsidR="00DC7515" w:rsidRDefault="00DC7515" w:rsidP="00DC7515">
      <w:pPr>
        <w:pStyle w:val="Odstavecseseznamem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Fotografie tištěné</w:t>
      </w:r>
    </w:p>
    <w:p w:rsidR="00DC7515" w:rsidRPr="006F7748" w:rsidRDefault="00DC7515" w:rsidP="00DC7515">
      <w:pPr>
        <w:pStyle w:val="Odstavecseseznamem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CD s</w:t>
      </w:r>
      <w:r w:rsidR="00534009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dokumenty</w:t>
      </w:r>
      <w:r w:rsidR="00534009">
        <w:rPr>
          <w:rFonts w:ascii="Arial" w:hAnsi="Arial"/>
          <w:sz w:val="22"/>
          <w:szCs w:val="22"/>
        </w:rPr>
        <w:t xml:space="preserve"> (textová část zprávy, faktury, výpisy z účtu, fotografie ve formátu </w:t>
      </w:r>
      <w:proofErr w:type="spellStart"/>
      <w:r w:rsidR="00534009">
        <w:rPr>
          <w:rFonts w:ascii="Arial" w:hAnsi="Arial"/>
          <w:sz w:val="22"/>
          <w:szCs w:val="22"/>
        </w:rPr>
        <w:t>jpg</w:t>
      </w:r>
      <w:proofErr w:type="spellEnd"/>
      <w:r w:rsidR="00534009">
        <w:rPr>
          <w:rFonts w:ascii="Arial" w:hAnsi="Arial"/>
          <w:sz w:val="22"/>
          <w:szCs w:val="22"/>
        </w:rPr>
        <w:t xml:space="preserve"> a rozlišení 300 dpi)</w:t>
      </w:r>
    </w:p>
    <w:p w:rsidR="00DC7515" w:rsidRPr="007008AB" w:rsidRDefault="00DC7515" w:rsidP="00DC7515">
      <w:pPr>
        <w:rPr>
          <w:b/>
        </w:rPr>
      </w:pPr>
    </w:p>
    <w:p w:rsidR="00DC7515" w:rsidRDefault="00DC7515" w:rsidP="00DC7515">
      <w:pPr>
        <w:rPr>
          <w:rFonts w:ascii="Arial" w:hAnsi="Arial" w:cs="Arial"/>
          <w:b/>
          <w:sz w:val="22"/>
          <w:szCs w:val="22"/>
        </w:rPr>
      </w:pPr>
    </w:p>
    <w:p w:rsidR="00DC7515" w:rsidRPr="007008AB" w:rsidRDefault="00DC7515" w:rsidP="00DC7515">
      <w:pPr>
        <w:rPr>
          <w:rFonts w:ascii="Arial" w:hAnsi="Arial" w:cs="Arial"/>
          <w:b/>
          <w:sz w:val="22"/>
          <w:szCs w:val="22"/>
        </w:rPr>
      </w:pPr>
      <w:r w:rsidRPr="007008AB">
        <w:rPr>
          <w:rFonts w:ascii="Arial" w:hAnsi="Arial" w:cs="Arial"/>
          <w:b/>
          <w:sz w:val="22"/>
          <w:szCs w:val="22"/>
        </w:rPr>
        <w:t>Harmonogram</w:t>
      </w:r>
    </w:p>
    <w:p w:rsidR="00DC7515" w:rsidRPr="007008AB" w:rsidRDefault="00534009" w:rsidP="00DC7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Podání žádosti do 30. 6. 2017</w:t>
      </w:r>
    </w:p>
    <w:p w:rsidR="00DC7515" w:rsidRPr="007008AB" w:rsidRDefault="00DC7515" w:rsidP="00DC7515">
      <w:pPr>
        <w:rPr>
          <w:rFonts w:ascii="Arial" w:hAnsi="Arial" w:cs="Arial"/>
          <w:sz w:val="22"/>
          <w:szCs w:val="22"/>
        </w:rPr>
      </w:pPr>
      <w:r w:rsidRPr="007008AB">
        <w:rPr>
          <w:rFonts w:ascii="Arial" w:hAnsi="Arial" w:cs="Arial"/>
          <w:sz w:val="22"/>
          <w:szCs w:val="22"/>
        </w:rPr>
        <w:t>Schválení správní radou do 15.</w:t>
      </w:r>
      <w:r>
        <w:rPr>
          <w:rFonts w:ascii="Arial" w:hAnsi="Arial" w:cs="Arial"/>
          <w:sz w:val="22"/>
          <w:szCs w:val="22"/>
        </w:rPr>
        <w:t xml:space="preserve"> </w:t>
      </w:r>
      <w:r w:rsidRPr="007008AB">
        <w:rPr>
          <w:rFonts w:ascii="Arial" w:hAnsi="Arial" w:cs="Arial"/>
          <w:sz w:val="22"/>
          <w:szCs w:val="22"/>
        </w:rPr>
        <w:t>10.</w:t>
      </w:r>
      <w:r w:rsidR="00534009">
        <w:rPr>
          <w:rFonts w:ascii="Arial" w:hAnsi="Arial" w:cs="Arial"/>
          <w:sz w:val="22"/>
          <w:szCs w:val="22"/>
        </w:rPr>
        <w:t xml:space="preserve"> 2017</w:t>
      </w:r>
    </w:p>
    <w:p w:rsidR="00DC7515" w:rsidRPr="007008AB" w:rsidRDefault="00534009" w:rsidP="00DC7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Podepsání smlouvy do 31. 12</w:t>
      </w:r>
      <w:r w:rsidR="00DC751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2017</w:t>
      </w:r>
    </w:p>
    <w:p w:rsidR="00DC7515" w:rsidRPr="007008AB" w:rsidRDefault="00DC7515" w:rsidP="00DC7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Převod grantového příspěvku</w:t>
      </w:r>
      <w:r w:rsidR="00534009">
        <w:rPr>
          <w:rFonts w:ascii="Arial" w:hAnsi="Arial" w:cs="Arial"/>
          <w:sz w:val="22"/>
          <w:szCs w:val="22"/>
        </w:rPr>
        <w:t xml:space="preserve"> do </w:t>
      </w:r>
      <w:r w:rsidR="00715101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="00534009">
        <w:rPr>
          <w:rFonts w:ascii="Arial" w:hAnsi="Arial" w:cs="Arial"/>
          <w:sz w:val="22"/>
          <w:szCs w:val="22"/>
        </w:rPr>
        <w:t>1. 1. 2018</w:t>
      </w:r>
      <w:r w:rsidRPr="007008AB">
        <w:rPr>
          <w:rFonts w:ascii="Arial" w:hAnsi="Arial" w:cs="Arial"/>
          <w:sz w:val="22"/>
          <w:szCs w:val="22"/>
        </w:rPr>
        <w:t xml:space="preserve"> </w:t>
      </w:r>
    </w:p>
    <w:p w:rsidR="00DC7515" w:rsidRPr="007008AB" w:rsidRDefault="00DC7515" w:rsidP="00DC7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Realizace projektu říjen 20</w:t>
      </w:r>
      <w:r w:rsidR="00534009">
        <w:rPr>
          <w:rFonts w:ascii="Arial" w:hAnsi="Arial" w:cs="Arial"/>
          <w:sz w:val="22"/>
          <w:szCs w:val="22"/>
        </w:rPr>
        <w:t>17 – listopad 2018</w:t>
      </w:r>
    </w:p>
    <w:p w:rsidR="00DC7515" w:rsidRPr="007008AB" w:rsidRDefault="00DC7515" w:rsidP="00DC7515">
      <w:pPr>
        <w:rPr>
          <w:rFonts w:ascii="Arial" w:hAnsi="Arial" w:cs="Arial"/>
          <w:sz w:val="22"/>
          <w:szCs w:val="22"/>
        </w:rPr>
      </w:pPr>
      <w:r w:rsidRPr="007008AB">
        <w:rPr>
          <w:rFonts w:ascii="Arial" w:hAnsi="Arial" w:cs="Arial"/>
          <w:sz w:val="22"/>
          <w:szCs w:val="22"/>
        </w:rPr>
        <w:t xml:space="preserve">Odevzdání závěrečné zprávy do </w:t>
      </w:r>
      <w:r w:rsidR="00534009">
        <w:rPr>
          <w:rFonts w:ascii="Arial" w:hAnsi="Arial" w:cs="Arial"/>
          <w:sz w:val="22"/>
          <w:szCs w:val="22"/>
        </w:rPr>
        <w:t>30. 11. 2018</w:t>
      </w:r>
    </w:p>
    <w:p w:rsidR="00DC7515" w:rsidRPr="007008AB" w:rsidRDefault="00DC7515" w:rsidP="00DC7515">
      <w:pPr>
        <w:rPr>
          <w:rFonts w:ascii="Arial" w:hAnsi="Arial" w:cs="Arial"/>
          <w:sz w:val="22"/>
          <w:szCs w:val="22"/>
        </w:rPr>
      </w:pPr>
    </w:p>
    <w:p w:rsidR="00B159B5" w:rsidRDefault="00B159B5" w:rsidP="00DC7515">
      <w:pPr>
        <w:ind w:left="1410" w:hanging="1410"/>
        <w:jc w:val="both"/>
      </w:pPr>
    </w:p>
    <w:sectPr w:rsidR="00B1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BC9"/>
    <w:multiLevelType w:val="hybridMultilevel"/>
    <w:tmpl w:val="CED2D812"/>
    <w:lvl w:ilvl="0" w:tplc="23AE2C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278DE"/>
    <w:multiLevelType w:val="hybridMultilevel"/>
    <w:tmpl w:val="5A143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672AE"/>
    <w:multiLevelType w:val="hybridMultilevel"/>
    <w:tmpl w:val="C1B83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14B72"/>
    <w:multiLevelType w:val="hybridMultilevel"/>
    <w:tmpl w:val="2F7878A0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4F802036"/>
    <w:multiLevelType w:val="hybridMultilevel"/>
    <w:tmpl w:val="14067438"/>
    <w:lvl w:ilvl="0" w:tplc="1E7AB0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03319"/>
    <w:multiLevelType w:val="hybridMultilevel"/>
    <w:tmpl w:val="060C576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62B74BC1"/>
    <w:multiLevelType w:val="hybridMultilevel"/>
    <w:tmpl w:val="DCAEA07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708623BA"/>
    <w:multiLevelType w:val="hybridMultilevel"/>
    <w:tmpl w:val="8C40F92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770127EE"/>
    <w:multiLevelType w:val="hybridMultilevel"/>
    <w:tmpl w:val="050E6A3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A0"/>
    <w:rsid w:val="000F416F"/>
    <w:rsid w:val="003A742E"/>
    <w:rsid w:val="003B2C5D"/>
    <w:rsid w:val="00534009"/>
    <w:rsid w:val="00537658"/>
    <w:rsid w:val="00715101"/>
    <w:rsid w:val="007907FB"/>
    <w:rsid w:val="00975343"/>
    <w:rsid w:val="009A1BDC"/>
    <w:rsid w:val="00A34C34"/>
    <w:rsid w:val="00AB7FED"/>
    <w:rsid w:val="00AF490C"/>
    <w:rsid w:val="00B110AC"/>
    <w:rsid w:val="00B159B5"/>
    <w:rsid w:val="00B479DC"/>
    <w:rsid w:val="00C269FD"/>
    <w:rsid w:val="00CE6AA0"/>
    <w:rsid w:val="00DC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AA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AA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Forum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</dc:creator>
  <cp:lastModifiedBy>forum</cp:lastModifiedBy>
  <cp:revision>10</cp:revision>
  <cp:lastPrinted>2016-05-03T14:45:00Z</cp:lastPrinted>
  <dcterms:created xsi:type="dcterms:W3CDTF">2015-07-15T15:09:00Z</dcterms:created>
  <dcterms:modified xsi:type="dcterms:W3CDTF">2017-05-03T13:40:00Z</dcterms:modified>
</cp:coreProperties>
</file>